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4D3C6A0B" w:rsidR="00127F87" w:rsidRPr="000A7553" w:rsidRDefault="006E3893" w:rsidP="003E5AFF">
      <w:pPr>
        <w:pStyle w:val="Zhlav"/>
        <w:spacing w:after="120"/>
        <w:jc w:val="center"/>
        <w:rPr>
          <w:b/>
          <w:bCs/>
          <w:color w:val="FF0000"/>
          <w:sz w:val="21"/>
          <w:szCs w:val="21"/>
        </w:rPr>
      </w:pPr>
      <w:r w:rsidRPr="006E3893">
        <w:rPr>
          <w:b/>
          <w:bCs/>
          <w:i/>
          <w:smallCaps/>
          <w:spacing w:val="30"/>
          <w:sz w:val="36"/>
          <w:szCs w:val="36"/>
          <w:lang w:val="cs-CZ" w:eastAsia="cs-CZ"/>
        </w:rPr>
        <w:t xml:space="preserve">III/40825 Horní Břečkov, most 40825-1 přes místní potok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73D692C9"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5A69C5">
        <w:rPr>
          <w:b/>
          <w:sz w:val="21"/>
          <w:szCs w:val="21"/>
        </w:rPr>
        <w:t>Dílem je</w:t>
      </w:r>
      <w:r w:rsidRPr="005A69C5">
        <w:rPr>
          <w:sz w:val="21"/>
          <w:szCs w:val="21"/>
        </w:rPr>
        <w:t xml:space="preserve"> </w:t>
      </w:r>
      <w:r w:rsidR="009E155A" w:rsidRPr="005A69C5">
        <w:rPr>
          <w:sz w:val="21"/>
          <w:szCs w:val="21"/>
          <w:lang w:val="en-US"/>
        </w:rPr>
        <w:t xml:space="preserve">oprava mostu ev.č. </w:t>
      </w:r>
      <w:r w:rsidR="006E3893">
        <w:rPr>
          <w:bCs/>
          <w:sz w:val="21"/>
          <w:szCs w:val="21"/>
        </w:rPr>
        <w:t>40825-1</w:t>
      </w:r>
      <w:r w:rsidR="005A69C5" w:rsidRPr="005A69C5">
        <w:rPr>
          <w:bCs/>
          <w:sz w:val="21"/>
          <w:szCs w:val="21"/>
        </w:rPr>
        <w:t xml:space="preserve"> </w:t>
      </w:r>
      <w:r w:rsidRPr="005A69C5">
        <w:rPr>
          <w:sz w:val="21"/>
          <w:szCs w:val="21"/>
        </w:rPr>
        <w:t>(dále také „dílo“ nebo „stavba“).</w:t>
      </w:r>
      <w:r w:rsidRPr="00C3470D">
        <w:rPr>
          <w:sz w:val="21"/>
          <w:szCs w:val="21"/>
        </w:rPr>
        <w:t xml:space="preserve">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32633DF3" w:rsidR="009363C8" w:rsidRPr="005A69C5" w:rsidRDefault="009363C8" w:rsidP="00C70761">
      <w:pPr>
        <w:numPr>
          <w:ilvl w:val="6"/>
          <w:numId w:val="4"/>
        </w:numPr>
        <w:tabs>
          <w:tab w:val="clear" w:pos="360"/>
          <w:tab w:val="num" w:pos="540"/>
        </w:tabs>
        <w:spacing w:before="120" w:after="120"/>
        <w:ind w:left="540" w:hanging="540"/>
        <w:jc w:val="both"/>
        <w:rPr>
          <w:sz w:val="21"/>
          <w:szCs w:val="21"/>
        </w:rPr>
      </w:pPr>
      <w:r w:rsidRPr="005A69C5">
        <w:rPr>
          <w:sz w:val="21"/>
          <w:szCs w:val="21"/>
        </w:rPr>
        <w:t xml:space="preserve">Místem plnění je </w:t>
      </w:r>
      <w:r w:rsidR="00F52244" w:rsidRPr="005A69C5">
        <w:rPr>
          <w:sz w:val="21"/>
          <w:szCs w:val="21"/>
        </w:rPr>
        <w:t xml:space="preserve">most ev.č. </w:t>
      </w:r>
      <w:r w:rsidR="006E3893">
        <w:rPr>
          <w:bCs/>
          <w:sz w:val="21"/>
          <w:szCs w:val="21"/>
        </w:rPr>
        <w:t xml:space="preserve">40825-1 </w:t>
      </w:r>
      <w:r w:rsidR="00F52244" w:rsidRPr="005A69C5">
        <w:rPr>
          <w:sz w:val="21"/>
          <w:szCs w:val="21"/>
        </w:rPr>
        <w:t xml:space="preserve">na </w:t>
      </w:r>
      <w:r w:rsidRPr="005A69C5">
        <w:rPr>
          <w:sz w:val="21"/>
          <w:szCs w:val="21"/>
        </w:rPr>
        <w:t>silnic</w:t>
      </w:r>
      <w:r w:rsidR="00F52244" w:rsidRPr="005A69C5">
        <w:rPr>
          <w:sz w:val="21"/>
          <w:szCs w:val="21"/>
        </w:rPr>
        <w:t>i</w:t>
      </w:r>
      <w:r w:rsidRPr="005A69C5">
        <w:rPr>
          <w:sz w:val="21"/>
          <w:szCs w:val="21"/>
        </w:rPr>
        <w:t xml:space="preserve"> </w:t>
      </w:r>
      <w:r w:rsidR="006E3893">
        <w:rPr>
          <w:bCs/>
          <w:sz w:val="21"/>
          <w:szCs w:val="21"/>
        </w:rPr>
        <w:t>III/40825</w:t>
      </w:r>
      <w:r w:rsidRPr="005A69C5">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5DE955EE"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w:t>
      </w:r>
      <w:hyperlink r:id="rId8" w:history="1">
        <w:r w:rsidRPr="00D01241">
          <w:rPr>
            <w:rStyle w:val="Hypertextovodkaz"/>
            <w:sz w:val="21"/>
            <w:szCs w:val="21"/>
          </w:rPr>
          <w:t>www.pjpk.cz</w:t>
        </w:r>
      </w:hyperlink>
      <w:r>
        <w:rPr>
          <w:sz w:val="21"/>
          <w:szCs w:val="21"/>
        </w:rPr>
        <w:t xml:space="preserve"> ).</w:t>
      </w:r>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3733F8C5" w14:textId="77777777" w:rsidR="003D1643" w:rsidRPr="0094620A" w:rsidRDefault="003D1643" w:rsidP="003D1643">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tbl>
      <w:tblPr>
        <w:tblW w:w="9686" w:type="dxa"/>
        <w:tblInd w:w="534" w:type="dxa"/>
        <w:tblLook w:val="01E0" w:firstRow="1" w:lastRow="1" w:firstColumn="1" w:lastColumn="1" w:noHBand="0" w:noVBand="0"/>
      </w:tblPr>
      <w:tblGrid>
        <w:gridCol w:w="5428"/>
        <w:gridCol w:w="4258"/>
      </w:tblGrid>
      <w:tr w:rsidR="003D1643" w:rsidRPr="0094620A" w14:paraId="7A98DC74" w14:textId="77777777" w:rsidTr="00CD7A3F">
        <w:trPr>
          <w:trHeight w:hRule="exact" w:val="2062"/>
        </w:trPr>
        <w:tc>
          <w:tcPr>
            <w:tcW w:w="5428" w:type="dxa"/>
          </w:tcPr>
          <w:p w14:paraId="5FDB71F0" w14:textId="77777777" w:rsidR="003D1643" w:rsidRDefault="003D1643" w:rsidP="00CD7A3F">
            <w:pPr>
              <w:tabs>
                <w:tab w:val="num" w:pos="0"/>
              </w:tabs>
              <w:spacing w:before="120" w:after="120"/>
              <w:jc w:val="both"/>
              <w:rPr>
                <w:sz w:val="21"/>
                <w:szCs w:val="21"/>
              </w:rPr>
            </w:pPr>
            <w:r w:rsidRPr="0094620A">
              <w:rPr>
                <w:sz w:val="21"/>
                <w:szCs w:val="21"/>
              </w:rPr>
              <w:t>Smluvní strany se dohodly na následujících lhůtách plnění</w:t>
            </w:r>
            <w:r>
              <w:rPr>
                <w:sz w:val="21"/>
                <w:szCs w:val="21"/>
              </w:rPr>
              <w:t xml:space="preserve"> </w:t>
            </w:r>
            <w:r w:rsidRPr="0094620A">
              <w:rPr>
                <w:sz w:val="21"/>
                <w:szCs w:val="21"/>
              </w:rPr>
              <w:t>této smlouvy:</w:t>
            </w:r>
          </w:p>
          <w:p w14:paraId="00AEE2E7" w14:textId="77777777" w:rsidR="003D1643" w:rsidRDefault="003D1643" w:rsidP="00CD7A3F">
            <w:pPr>
              <w:tabs>
                <w:tab w:val="num" w:pos="0"/>
              </w:tabs>
              <w:spacing w:before="120" w:after="120"/>
              <w:jc w:val="both"/>
              <w:rPr>
                <w:sz w:val="21"/>
                <w:szCs w:val="21"/>
              </w:rPr>
            </w:pPr>
            <w:r>
              <w:rPr>
                <w:sz w:val="21"/>
                <w:szCs w:val="21"/>
              </w:rPr>
              <w:t>Předání a převzetí staveniště</w:t>
            </w:r>
          </w:p>
          <w:p w14:paraId="50435BCF" w14:textId="77777777" w:rsidR="003D1643" w:rsidRDefault="003D1643" w:rsidP="00CD7A3F">
            <w:pPr>
              <w:tabs>
                <w:tab w:val="num" w:pos="0"/>
              </w:tabs>
              <w:spacing w:before="120" w:after="120"/>
              <w:jc w:val="both"/>
              <w:rPr>
                <w:sz w:val="21"/>
                <w:szCs w:val="21"/>
              </w:rPr>
            </w:pPr>
          </w:p>
          <w:p w14:paraId="4325EE44" w14:textId="77777777" w:rsidR="003D1643" w:rsidRDefault="003D1643" w:rsidP="00CD7A3F">
            <w:pPr>
              <w:tabs>
                <w:tab w:val="num" w:pos="0"/>
              </w:tabs>
              <w:spacing w:before="120" w:after="120"/>
              <w:jc w:val="both"/>
              <w:rPr>
                <w:sz w:val="21"/>
                <w:szCs w:val="21"/>
              </w:rPr>
            </w:pPr>
            <w:r w:rsidRPr="008572AA">
              <w:rPr>
                <w:sz w:val="21"/>
                <w:szCs w:val="21"/>
              </w:rPr>
              <w:t>Zahájení stavebních prací</w:t>
            </w:r>
          </w:p>
          <w:p w14:paraId="21327262" w14:textId="77777777" w:rsidR="003D1643" w:rsidRDefault="003D1643" w:rsidP="00CD7A3F">
            <w:pPr>
              <w:tabs>
                <w:tab w:val="num" w:pos="0"/>
              </w:tabs>
              <w:spacing w:before="120" w:after="120"/>
              <w:jc w:val="both"/>
              <w:rPr>
                <w:sz w:val="21"/>
                <w:szCs w:val="21"/>
              </w:rPr>
            </w:pPr>
          </w:p>
          <w:p w14:paraId="275ADE9D" w14:textId="77777777" w:rsidR="003D1643" w:rsidRPr="0094620A" w:rsidRDefault="003D1643" w:rsidP="00CD7A3F">
            <w:pPr>
              <w:tabs>
                <w:tab w:val="num" w:pos="0"/>
              </w:tabs>
              <w:spacing w:before="120" w:after="120"/>
              <w:jc w:val="both"/>
              <w:rPr>
                <w:sz w:val="21"/>
                <w:szCs w:val="21"/>
              </w:rPr>
            </w:pPr>
          </w:p>
        </w:tc>
        <w:tc>
          <w:tcPr>
            <w:tcW w:w="4258" w:type="dxa"/>
          </w:tcPr>
          <w:p w14:paraId="641AEBAC" w14:textId="77777777" w:rsidR="003D1643" w:rsidRDefault="003D1643" w:rsidP="00CD7A3F">
            <w:pPr>
              <w:tabs>
                <w:tab w:val="left" w:pos="0"/>
              </w:tabs>
              <w:spacing w:before="120" w:after="120"/>
              <w:ind w:right="-218"/>
              <w:rPr>
                <w:b/>
                <w:sz w:val="21"/>
                <w:szCs w:val="21"/>
              </w:rPr>
            </w:pPr>
          </w:p>
          <w:p w14:paraId="77D01FFD" w14:textId="77777777" w:rsidR="003D1643" w:rsidRDefault="003D1643" w:rsidP="00CD7A3F">
            <w:pPr>
              <w:tabs>
                <w:tab w:val="left" w:pos="0"/>
              </w:tabs>
              <w:spacing w:before="120" w:after="120"/>
              <w:ind w:right="-218"/>
              <w:rPr>
                <w:b/>
                <w:sz w:val="21"/>
                <w:szCs w:val="21"/>
              </w:rPr>
            </w:pPr>
          </w:p>
          <w:p w14:paraId="06682C71" w14:textId="77777777" w:rsidR="003D1643" w:rsidRDefault="003D1643" w:rsidP="00CD7A3F">
            <w:pPr>
              <w:tabs>
                <w:tab w:val="left" w:pos="0"/>
              </w:tabs>
              <w:spacing w:before="120" w:after="120"/>
              <w:ind w:right="-218"/>
              <w:rPr>
                <w:b/>
                <w:sz w:val="21"/>
                <w:szCs w:val="21"/>
              </w:rPr>
            </w:pPr>
            <w:r>
              <w:rPr>
                <w:b/>
                <w:sz w:val="21"/>
                <w:szCs w:val="21"/>
              </w:rPr>
              <w:t>do 15 dnů od účinnosti této smlouvy</w:t>
            </w:r>
          </w:p>
          <w:p w14:paraId="657DA485" w14:textId="77777777" w:rsidR="003D1643" w:rsidRDefault="003D1643" w:rsidP="00CD7A3F">
            <w:pPr>
              <w:tabs>
                <w:tab w:val="left" w:pos="0"/>
              </w:tabs>
              <w:spacing w:before="120" w:after="120"/>
              <w:ind w:right="-218"/>
              <w:rPr>
                <w:b/>
                <w:sz w:val="21"/>
                <w:szCs w:val="21"/>
              </w:rPr>
            </w:pPr>
          </w:p>
          <w:p w14:paraId="2339C720" w14:textId="7C63582D" w:rsidR="003D1643" w:rsidRPr="0094620A" w:rsidRDefault="005529A5" w:rsidP="00CD7A3F">
            <w:pPr>
              <w:tabs>
                <w:tab w:val="left" w:pos="0"/>
              </w:tabs>
              <w:spacing w:before="120" w:after="120"/>
              <w:ind w:right="-218"/>
              <w:rPr>
                <w:b/>
                <w:sz w:val="21"/>
                <w:szCs w:val="21"/>
              </w:rPr>
            </w:pPr>
            <w:bookmarkStart w:id="0" w:name="_GoBack"/>
            <w:r w:rsidRPr="005529A5">
              <w:rPr>
                <w:b/>
                <w:sz w:val="21"/>
                <w:szCs w:val="21"/>
              </w:rPr>
              <w:t>po dohodě se správcem stavby, nejpozději však 01.09.2024</w:t>
            </w:r>
            <w:bookmarkEnd w:id="0"/>
          </w:p>
        </w:tc>
      </w:tr>
      <w:tr w:rsidR="003D1643" w:rsidRPr="0094620A" w14:paraId="0C871FA9" w14:textId="77777777" w:rsidTr="00CD7A3F">
        <w:trPr>
          <w:trHeight w:hRule="exact" w:val="593"/>
        </w:trPr>
        <w:tc>
          <w:tcPr>
            <w:tcW w:w="5428" w:type="dxa"/>
          </w:tcPr>
          <w:p w14:paraId="554E596E" w14:textId="77777777" w:rsidR="003D1643" w:rsidRPr="0094620A" w:rsidRDefault="003D1643" w:rsidP="00CD7A3F">
            <w:pPr>
              <w:tabs>
                <w:tab w:val="num" w:pos="0"/>
              </w:tabs>
              <w:spacing w:before="120" w:after="120"/>
              <w:ind w:left="-19" w:firstLine="19"/>
              <w:rPr>
                <w:sz w:val="21"/>
                <w:szCs w:val="21"/>
              </w:rPr>
            </w:pPr>
            <w:r w:rsidRPr="0094620A">
              <w:rPr>
                <w:sz w:val="21"/>
                <w:szCs w:val="21"/>
              </w:rPr>
              <w:lastRenderedPageBreak/>
              <w:t xml:space="preserve">Předání a převzetí díla </w:t>
            </w:r>
          </w:p>
        </w:tc>
        <w:tc>
          <w:tcPr>
            <w:tcW w:w="4258" w:type="dxa"/>
          </w:tcPr>
          <w:p w14:paraId="39C9C493" w14:textId="77777777" w:rsidR="003D1643" w:rsidRPr="0094620A" w:rsidRDefault="003D1643" w:rsidP="00CD7A3F">
            <w:pPr>
              <w:tabs>
                <w:tab w:val="num" w:pos="-19"/>
                <w:tab w:val="left" w:pos="180"/>
                <w:tab w:val="right" w:pos="4745"/>
              </w:tabs>
              <w:spacing w:before="120" w:after="120"/>
              <w:rPr>
                <w:b/>
                <w:sz w:val="21"/>
                <w:szCs w:val="21"/>
              </w:rPr>
            </w:pPr>
            <w:r>
              <w:rPr>
                <w:b/>
                <w:sz w:val="21"/>
                <w:szCs w:val="21"/>
              </w:rPr>
              <w:t>do 2 měsíců od zahájení stavebních prací, nejpozději však do 31.10.2024</w:t>
            </w:r>
          </w:p>
        </w:tc>
      </w:tr>
      <w:tr w:rsidR="003D1643" w:rsidRPr="0094620A" w14:paraId="51F2A1FF" w14:textId="77777777" w:rsidTr="00CD7A3F">
        <w:trPr>
          <w:trHeight w:hRule="exact" w:val="759"/>
        </w:trPr>
        <w:tc>
          <w:tcPr>
            <w:tcW w:w="5428" w:type="dxa"/>
          </w:tcPr>
          <w:p w14:paraId="36D64B38" w14:textId="77777777" w:rsidR="003D1643" w:rsidRPr="0094620A" w:rsidRDefault="003D1643" w:rsidP="00CD7A3F">
            <w:pPr>
              <w:tabs>
                <w:tab w:val="num" w:pos="0"/>
              </w:tabs>
              <w:spacing w:before="120" w:after="120"/>
              <w:jc w:val="both"/>
              <w:rPr>
                <w:sz w:val="21"/>
                <w:szCs w:val="21"/>
              </w:rPr>
            </w:pPr>
            <w:r w:rsidRPr="0094620A">
              <w:rPr>
                <w:sz w:val="21"/>
                <w:szCs w:val="21"/>
              </w:rPr>
              <w:t>Dřívější plnění je možné.</w:t>
            </w:r>
          </w:p>
        </w:tc>
        <w:tc>
          <w:tcPr>
            <w:tcW w:w="4258" w:type="dxa"/>
          </w:tcPr>
          <w:p w14:paraId="56107F5B" w14:textId="77777777" w:rsidR="003D1643" w:rsidRPr="0094620A" w:rsidRDefault="003D1643" w:rsidP="00CD7A3F">
            <w:pPr>
              <w:tabs>
                <w:tab w:val="num" w:pos="540"/>
              </w:tabs>
              <w:spacing w:before="120" w:after="120"/>
              <w:rPr>
                <w:b/>
                <w:sz w:val="21"/>
                <w:szCs w:val="21"/>
              </w:rPr>
            </w:pPr>
          </w:p>
        </w:tc>
      </w:tr>
    </w:tbl>
    <w:p w14:paraId="643D889B" w14:textId="77777777" w:rsidR="003D1643" w:rsidRPr="0094620A" w:rsidRDefault="003D1643" w:rsidP="003D1643">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Zhotovitel je povinen po předání a převzetí staveniště zahájit stavební práce, tak aby byly dodrženy termíny plnění dle odst. 1 tohoto článku. </w:t>
      </w:r>
    </w:p>
    <w:p w14:paraId="27AE7B66" w14:textId="77777777" w:rsidR="003D1643" w:rsidRDefault="003D1643" w:rsidP="003D1643">
      <w:pPr>
        <w:pStyle w:val="Odstavecseseznamem"/>
        <w:spacing w:before="120" w:after="120"/>
        <w:ind w:left="567"/>
        <w:jc w:val="both"/>
        <w:rPr>
          <w:sz w:val="21"/>
          <w:szCs w:val="21"/>
        </w:rPr>
      </w:pPr>
    </w:p>
    <w:p w14:paraId="6BC0D0C4" w14:textId="77777777" w:rsidR="003D1643" w:rsidRDefault="003D1643" w:rsidP="003D1643">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Pr>
          <w:sz w:val="21"/>
          <w:szCs w:val="21"/>
        </w:rPr>
        <w:t>celé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5F15F1CD" w14:textId="77777777" w:rsidR="003D1643" w:rsidRPr="00443642" w:rsidRDefault="003D1643" w:rsidP="003D1643">
      <w:pPr>
        <w:pStyle w:val="Odstavecseseznamem"/>
        <w:spacing w:before="120" w:after="120"/>
        <w:ind w:left="567"/>
        <w:jc w:val="both"/>
        <w:rPr>
          <w:sz w:val="21"/>
          <w:szCs w:val="21"/>
        </w:rPr>
      </w:pPr>
    </w:p>
    <w:p w14:paraId="67EA3663" w14:textId="77777777" w:rsidR="003D1643" w:rsidRPr="00443642" w:rsidRDefault="003D1643" w:rsidP="003D1643">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9AE2279"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 xml:space="preserve">Cena díla je sjednána jako nejvyšší přípustná, zahrnující veškeré náklady zhotovitele na zhotovení díla v souladu s  dokumentací </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94FA7DB" w14:textId="1268A240" w:rsidR="00CD575E" w:rsidRPr="00387448" w:rsidRDefault="00CD575E" w:rsidP="00CD575E">
      <w:pPr>
        <w:numPr>
          <w:ilvl w:val="0"/>
          <w:numId w:val="47"/>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w:t>
      </w:r>
      <w:r w:rsidR="00F11847">
        <w:rPr>
          <w:sz w:val="21"/>
          <w:szCs w:val="21"/>
        </w:rPr>
        <w:t>ktura bude vystavena po </w:t>
      </w:r>
      <w:r>
        <w:rPr>
          <w:sz w:val="21"/>
          <w:szCs w:val="21"/>
        </w:rPr>
        <w:t xml:space="preserve">předání a převzetí díla. </w:t>
      </w:r>
      <w:r w:rsidRPr="00387448">
        <w:rPr>
          <w:sz w:val="21"/>
          <w:szCs w:val="21"/>
        </w:rPr>
        <w:t xml:space="preserve"> Lhůta splatnosti faktury je 30 dnů od doručení faktury objednateli. </w:t>
      </w:r>
    </w:p>
    <w:p w14:paraId="5FE75785" w14:textId="36BAD355" w:rsidR="00CD575E" w:rsidRPr="00EC6886" w:rsidRDefault="00CD575E" w:rsidP="00CD575E">
      <w:pPr>
        <w:numPr>
          <w:ilvl w:val="0"/>
          <w:numId w:val="47"/>
        </w:numPr>
        <w:tabs>
          <w:tab w:val="clear" w:pos="720"/>
          <w:tab w:val="num" w:pos="540"/>
        </w:tabs>
        <w:spacing w:before="120" w:after="120"/>
        <w:ind w:left="540" w:hanging="540"/>
        <w:jc w:val="both"/>
        <w:rPr>
          <w:sz w:val="21"/>
          <w:szCs w:val="21"/>
        </w:rPr>
      </w:pPr>
      <w:r w:rsidRPr="00EC6886">
        <w:rPr>
          <w:sz w:val="21"/>
          <w:szCs w:val="21"/>
        </w:rPr>
        <w:t>Přílohou faktury bude kopie protokolu o předání a převzetí díla. Den uskutečnění zdani</w:t>
      </w:r>
      <w:r w:rsidR="00F11847">
        <w:rPr>
          <w:sz w:val="21"/>
          <w:szCs w:val="21"/>
        </w:rPr>
        <w:t>telného plnění je den předání a </w:t>
      </w:r>
      <w:r w:rsidRPr="00EC6886">
        <w:rPr>
          <w:sz w:val="21"/>
          <w:szCs w:val="21"/>
        </w:rPr>
        <w:t>převzetí díla</w:t>
      </w:r>
      <w:r>
        <w:rPr>
          <w:sz w:val="21"/>
          <w:szCs w:val="21"/>
        </w:rPr>
        <w:t xml:space="preserve">. </w:t>
      </w:r>
      <w:r w:rsidRPr="00EC6886">
        <w:rPr>
          <w:sz w:val="21"/>
          <w:szCs w:val="21"/>
        </w:rPr>
        <w:t xml:space="preserve">Zhotovitel je povinen vystavit fakturu na adresu sídla objednatele a doručit na e-mail </w:t>
      </w:r>
      <w:hyperlink r:id="rId9" w:history="1">
        <w:r w:rsidRPr="00EC6886">
          <w:rPr>
            <w:rStyle w:val="Hypertextovodkaz"/>
            <w:sz w:val="21"/>
            <w:szCs w:val="21"/>
          </w:rPr>
          <w:t>faktury@susjmk.cz</w:t>
        </w:r>
      </w:hyperlink>
      <w:r w:rsidRPr="00EC6886">
        <w:rPr>
          <w:sz w:val="21"/>
          <w:szCs w:val="21"/>
        </w:rPr>
        <w:t>.</w:t>
      </w:r>
    </w:p>
    <w:p w14:paraId="491576C9" w14:textId="77777777" w:rsidR="00CD575E" w:rsidRPr="00583C96" w:rsidRDefault="00CD575E" w:rsidP="00CD575E">
      <w:pPr>
        <w:numPr>
          <w:ilvl w:val="0"/>
          <w:numId w:val="47"/>
        </w:numPr>
        <w:tabs>
          <w:tab w:val="clear" w:pos="720"/>
          <w:tab w:val="num" w:pos="540"/>
        </w:tabs>
        <w:spacing w:before="120" w:after="120"/>
        <w:ind w:left="540" w:hanging="540"/>
        <w:jc w:val="both"/>
        <w:rPr>
          <w:sz w:val="21"/>
          <w:szCs w:val="21"/>
        </w:rPr>
      </w:pPr>
      <w:r w:rsidRPr="00583C96">
        <w:rPr>
          <w:sz w:val="21"/>
          <w:szCs w:val="21"/>
        </w:rPr>
        <w:t xml:space="preserve">Objednatel je do data splatnosti oprávněn vrátit fakturu vykazující vady. Zhotovitel je povinen na adresu dle odst. </w:t>
      </w:r>
      <w:r>
        <w:rPr>
          <w:sz w:val="21"/>
          <w:szCs w:val="21"/>
        </w:rPr>
        <w:t>2</w:t>
      </w:r>
      <w:r w:rsidRPr="00583C96">
        <w:rPr>
          <w:sz w:val="21"/>
          <w:szCs w:val="21"/>
        </w:rPr>
        <w:t xml:space="preserve">. tohoto článku předložit fakturu novou či opravenou s novou lhůtou splatnosti. </w:t>
      </w:r>
    </w:p>
    <w:p w14:paraId="577AE552" w14:textId="77777777" w:rsidR="00CD575E" w:rsidRPr="000A7553"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20BC4EA3" w14:textId="77777777" w:rsidR="00CD575E"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0C99261B" w14:textId="73218081" w:rsidR="00643012" w:rsidRPr="00643012" w:rsidRDefault="00CD575E" w:rsidP="00F11847">
      <w:pPr>
        <w:numPr>
          <w:ilvl w:val="0"/>
          <w:numId w:val="47"/>
        </w:numPr>
        <w:tabs>
          <w:tab w:val="clear" w:pos="720"/>
          <w:tab w:val="num" w:pos="540"/>
        </w:tabs>
        <w:spacing w:before="120" w:after="120"/>
        <w:ind w:left="540" w:hanging="540"/>
        <w:jc w:val="both"/>
        <w:rPr>
          <w:sz w:val="21"/>
          <w:szCs w:val="21"/>
        </w:rPr>
      </w:pPr>
      <w:r w:rsidRPr="00B56A1A">
        <w:rPr>
          <w:sz w:val="21"/>
          <w:szCs w:val="21"/>
        </w:rPr>
        <w:lastRenderedPageBreak/>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Default="00643012" w:rsidP="00643012">
      <w:pPr>
        <w:pStyle w:val="Odstavecseseznamem"/>
        <w:tabs>
          <w:tab w:val="left" w:pos="539"/>
        </w:tabs>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3866C0B2"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w:t>
      </w:r>
      <w:r w:rsidR="00CD575E">
        <w:rPr>
          <w:sz w:val="21"/>
          <w:szCs w:val="21"/>
        </w:rPr>
        <w:t xml:space="preserve">díla nebo dílo </w:t>
      </w:r>
      <w:r w:rsidRPr="0094620A">
        <w:rPr>
          <w:sz w:val="21"/>
          <w:szCs w:val="21"/>
        </w:rPr>
        <w:t xml:space="preserve"> proveden</w:t>
      </w:r>
      <w:r w:rsidR="00CD575E">
        <w:rPr>
          <w:sz w:val="21"/>
          <w:szCs w:val="21"/>
        </w:rPr>
        <w:t>é</w:t>
      </w:r>
      <w:r w:rsidRPr="0094620A">
        <w:rPr>
          <w:sz w:val="21"/>
          <w:szCs w:val="21"/>
        </w:rPr>
        <w:t xml:space="preserve"> v rozporu s pokyny objednatele.</w:t>
      </w:r>
    </w:p>
    <w:p w14:paraId="71495D2B" w14:textId="22E21FA2" w:rsidR="00CD575E" w:rsidRPr="00CD575E" w:rsidRDefault="00CD575E" w:rsidP="00F11847">
      <w:pPr>
        <w:pStyle w:val="Odstavecseseznamem"/>
        <w:numPr>
          <w:ilvl w:val="0"/>
          <w:numId w:val="10"/>
        </w:numPr>
        <w:tabs>
          <w:tab w:val="clear" w:pos="360"/>
          <w:tab w:val="num" w:pos="539"/>
        </w:tabs>
        <w:spacing w:after="120"/>
        <w:ind w:left="539" w:hanging="539"/>
        <w:contextualSpacing w:val="0"/>
        <w:jc w:val="both"/>
        <w:rPr>
          <w:sz w:val="21"/>
          <w:szCs w:val="21"/>
        </w:rPr>
      </w:pPr>
      <w:r w:rsidRPr="00CD575E">
        <w:rPr>
          <w:sz w:val="21"/>
          <w:szCs w:val="21"/>
        </w:rPr>
        <w:t>Zhotovitel je povinen upozornit objednatele bez zbytečného odkladu na nevh</w:t>
      </w:r>
      <w:r w:rsidR="00F11847">
        <w:rPr>
          <w:sz w:val="21"/>
          <w:szCs w:val="21"/>
        </w:rPr>
        <w:t>odnou povahu věcí převzatých od </w:t>
      </w:r>
      <w:r w:rsidRPr="00CD575E">
        <w:rPr>
          <w:sz w:val="21"/>
          <w:szCs w:val="21"/>
        </w:rPr>
        <w:t>objednatele nebo pokynů daných mu objednatelem, jestliže zhotovitel mohl nebo mě</w:t>
      </w:r>
      <w:r w:rsidR="00F11847">
        <w:rPr>
          <w:sz w:val="21"/>
          <w:szCs w:val="21"/>
        </w:rPr>
        <w:t>l nevhodnost těchto zjistit při </w:t>
      </w:r>
      <w:r w:rsidRPr="00CD575E">
        <w:rPr>
          <w:sz w:val="21"/>
          <w:szCs w:val="21"/>
        </w:rPr>
        <w:t>vynaložení odborné a potřebné péče. Zhotovitel není oprávněn dovolávat se nevhodné povahy pokynů vyplývajících z</w:t>
      </w:r>
      <w:r w:rsidR="00F63493">
        <w:rPr>
          <w:sz w:val="21"/>
          <w:szCs w:val="21"/>
        </w:rPr>
        <w:t>e</w:t>
      </w:r>
      <w:r w:rsidRPr="00CD575E">
        <w:rPr>
          <w:sz w:val="21"/>
          <w:szCs w:val="21"/>
        </w:rPr>
        <w:t xml:space="preserve"> </w:t>
      </w:r>
      <w:r w:rsidR="00F63493" w:rsidRPr="00CD575E">
        <w:rPr>
          <w:sz w:val="21"/>
          <w:szCs w:val="21"/>
        </w:rPr>
        <w:t>soupisu prací</w:t>
      </w:r>
      <w:r w:rsidR="00F63493">
        <w:rPr>
          <w:sz w:val="21"/>
          <w:szCs w:val="21"/>
        </w:rPr>
        <w:t xml:space="preserve"> a dalších dokumentů uvedených v čl. I. odst. 6 této smlouvy</w:t>
      </w:r>
      <w:r w:rsidR="00F63493" w:rsidRPr="00CD575E">
        <w:rPr>
          <w:sz w:val="21"/>
          <w:szCs w:val="21"/>
        </w:rPr>
        <w:t>,</w:t>
      </w:r>
      <w:r w:rsidR="00F63493">
        <w:rPr>
          <w:sz w:val="21"/>
          <w:szCs w:val="21"/>
        </w:rPr>
        <w:t xml:space="preserve"> zejména těch, </w:t>
      </w:r>
      <w:r w:rsidRPr="00CD575E">
        <w:rPr>
          <w:sz w:val="21"/>
          <w:szCs w:val="21"/>
        </w:rPr>
        <w:t>které byly součástí zadávacích podmínek veřejné zakázky, na jejímž základě byla tato smlouva uzavřena.</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AEB204D" w:rsidR="00127F87"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4E2E8F8" w14:textId="77777777" w:rsidR="009121E2" w:rsidRPr="009121E2" w:rsidRDefault="009121E2" w:rsidP="009121E2">
      <w:pPr>
        <w:pStyle w:val="Odstavecseseznamem"/>
        <w:rPr>
          <w:sz w:val="21"/>
          <w:szCs w:val="21"/>
        </w:rPr>
      </w:pP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3C227213" w14:textId="77777777" w:rsidR="00CD575E" w:rsidRDefault="00CD575E" w:rsidP="009121E2">
      <w:pPr>
        <w:pStyle w:val="Odstavecseseznamem"/>
        <w:numPr>
          <w:ilvl w:val="0"/>
          <w:numId w:val="11"/>
        </w:numPr>
        <w:tabs>
          <w:tab w:val="clear" w:pos="360"/>
          <w:tab w:val="num" w:pos="567"/>
          <w:tab w:val="num" w:pos="993"/>
        </w:tabs>
        <w:spacing w:after="120"/>
        <w:ind w:left="567" w:hanging="567"/>
        <w:jc w:val="both"/>
        <w:rPr>
          <w:sz w:val="21"/>
          <w:szCs w:val="21"/>
        </w:rPr>
      </w:pPr>
      <w:r w:rsidRPr="008B35CE">
        <w:rPr>
          <w:sz w:val="21"/>
          <w:szCs w:val="21"/>
        </w:rPr>
        <w:t>Stavební deník je základní dokumentací průběhu provádění díla. Zhotovitel je povinen vést stavební deník v souladu s </w:t>
      </w:r>
      <w:r>
        <w:rPr>
          <w:sz w:val="21"/>
          <w:szCs w:val="21"/>
        </w:rPr>
        <w:t xml:space="preserve">§ 166 zákona č. 283/2021 Sb., stavební zákon, </w:t>
      </w:r>
      <w:r w:rsidRPr="008B35CE">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w:t>
      </w:r>
      <w:r w:rsidRPr="008B35CE">
        <w:rPr>
          <w:sz w:val="21"/>
          <w:szCs w:val="21"/>
        </w:rPr>
        <w:lastRenderedPageBreak/>
        <w:t xml:space="preserve">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05ACE449"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r w:rsidR="00CD575E">
        <w:rPr>
          <w:sz w:val="21"/>
          <w:szCs w:val="21"/>
        </w:rPr>
        <w:t>P</w:t>
      </w:r>
      <w:r w:rsidRPr="00F569A9">
        <w:rPr>
          <w:sz w:val="21"/>
          <w:szCs w:val="21"/>
        </w:rPr>
        <w:t>)</w:t>
      </w:r>
    </w:p>
    <w:p w14:paraId="50C5DD88" w14:textId="67D67D35"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w:t>
      </w:r>
      <w:r w:rsidR="00CD575E">
        <w:rPr>
          <w:sz w:val="21"/>
          <w:szCs w:val="21"/>
        </w:rPr>
        <w:t>P</w:t>
      </w:r>
      <w:r w:rsidRPr="00F569A9">
        <w:rPr>
          <w:sz w:val="21"/>
          <w:szCs w:val="21"/>
        </w:rPr>
        <w:t>.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00F3B930" w14:textId="77777777" w:rsidR="00CD575E" w:rsidRPr="00766640" w:rsidRDefault="00CD575E" w:rsidP="00115C84">
      <w:pPr>
        <w:numPr>
          <w:ilvl w:val="0"/>
          <w:numId w:val="11"/>
        </w:numPr>
        <w:tabs>
          <w:tab w:val="clear" w:pos="360"/>
          <w:tab w:val="num" w:pos="539"/>
        </w:tabs>
        <w:spacing w:after="120"/>
        <w:ind w:left="539" w:hanging="539"/>
        <w:jc w:val="both"/>
        <w:rPr>
          <w:sz w:val="21"/>
          <w:szCs w:val="21"/>
        </w:rPr>
      </w:pPr>
      <w:r w:rsidRPr="00766640">
        <w:rPr>
          <w:sz w:val="21"/>
          <w:szCs w:val="21"/>
        </w:rPr>
        <w:t>Doklad o likvidaci odpadu bude obsahovat minimálně:</w:t>
      </w:r>
    </w:p>
    <w:p w14:paraId="21140D5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příjemce odpadu včetně IČO.</w:t>
      </w:r>
    </w:p>
    <w:p w14:paraId="19500D6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původce odpadu.</w:t>
      </w:r>
    </w:p>
    <w:p w14:paraId="2F1F357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Datum a čas uložení odpadu.</w:t>
      </w:r>
    </w:p>
    <w:p w14:paraId="5B532741"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Registrační značka auta, které odpad přivezlo.</w:t>
      </w:r>
    </w:p>
    <w:p w14:paraId="2015C4F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14:paraId="7E31F98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Původ odpadu (název stavby).</w:t>
      </w:r>
    </w:p>
    <w:p w14:paraId="5E3E293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odpadu.</w:t>
      </w:r>
    </w:p>
    <w:p w14:paraId="11C05BAF"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Kód odpadu.</w:t>
      </w:r>
    </w:p>
    <w:p w14:paraId="1B89F23D"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či místo provozovny, kde se odpad ukládá.</w:t>
      </w:r>
    </w:p>
    <w:p w14:paraId="161EC15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převzal.</w:t>
      </w:r>
    </w:p>
    <w:p w14:paraId="34EBDC68" w14:textId="77777777" w:rsidR="00CD575E"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odevzdal.</w:t>
      </w:r>
    </w:p>
    <w:p w14:paraId="5773454A" w14:textId="77777777" w:rsidR="00CD575E" w:rsidRDefault="00CD575E" w:rsidP="00CD575E">
      <w:pPr>
        <w:spacing w:before="120" w:after="120"/>
        <w:ind w:left="360"/>
        <w:jc w:val="both"/>
        <w:rPr>
          <w:sz w:val="21"/>
          <w:szCs w:val="21"/>
          <w:lang w:eastAsia="en-US"/>
        </w:rPr>
      </w:pPr>
      <w:r>
        <w:rPr>
          <w:sz w:val="21"/>
          <w:szCs w:val="21"/>
          <w:lang w:eastAsia="en-US"/>
        </w:rPr>
        <w:t>Bude-li nepotřebný materiál využit k jiným účelům v souladu se zákonem o odpadech, musí zhotovitel předložit minimálně tyto informace.</w:t>
      </w:r>
    </w:p>
    <w:p w14:paraId="7C361AF8"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sidRPr="003D7400">
        <w:rPr>
          <w:sz w:val="21"/>
          <w:szCs w:val="21"/>
          <w:lang w:eastAsia="en-US"/>
        </w:rPr>
        <w:t>množství a druh materiálu</w:t>
      </w:r>
      <w:r>
        <w:rPr>
          <w:sz w:val="21"/>
          <w:szCs w:val="21"/>
          <w:lang w:eastAsia="en-US"/>
        </w:rPr>
        <w:t>.</w:t>
      </w:r>
    </w:p>
    <w:p w14:paraId="42B59C4C"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způsob využití.</w:t>
      </w:r>
    </w:p>
    <w:p w14:paraId="4C39E15B"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původ materiálu.</w:t>
      </w:r>
    </w:p>
    <w:p w14:paraId="6387406A"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komu byl materiál předán.</w:t>
      </w:r>
    </w:p>
    <w:p w14:paraId="56BF12F9"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datum předání.</w:t>
      </w:r>
    </w:p>
    <w:p w14:paraId="6F211404" w14:textId="77777777" w:rsidR="00F52244" w:rsidRPr="0017709C" w:rsidRDefault="00F52244" w:rsidP="00F52244">
      <w:pPr>
        <w:pStyle w:val="Odstavecseseznamem"/>
        <w:ind w:left="1083"/>
        <w:rPr>
          <w:sz w:val="21"/>
          <w:szCs w:val="21"/>
          <w:lang w:eastAsia="en-US"/>
        </w:rPr>
      </w:pPr>
    </w:p>
    <w:p w14:paraId="63A6B207" w14:textId="5A64D4C3" w:rsidR="00A564E1" w:rsidRDefault="00CD575E" w:rsidP="00115C84">
      <w:pPr>
        <w:numPr>
          <w:ilvl w:val="0"/>
          <w:numId w:val="11"/>
        </w:numPr>
        <w:tabs>
          <w:tab w:val="clear" w:pos="360"/>
          <w:tab w:val="num" w:pos="539"/>
        </w:tabs>
        <w:spacing w:after="120"/>
        <w:ind w:left="539" w:hanging="539"/>
        <w:jc w:val="both"/>
        <w:rPr>
          <w:sz w:val="21"/>
          <w:szCs w:val="21"/>
        </w:rPr>
      </w:pPr>
      <w:r w:rsidRPr="00CD575E">
        <w:rPr>
          <w:sz w:val="21"/>
          <w:szCs w:val="21"/>
        </w:rPr>
        <w:t>Zhotovitel nese odpovědnost původce odpadů. Zhotovitel je povinen veškerý nepo</w:t>
      </w:r>
      <w:r w:rsidR="00115C84">
        <w:rPr>
          <w:sz w:val="21"/>
          <w:szCs w:val="21"/>
        </w:rPr>
        <w:t>užitelný materiál zlikvidovat v </w:t>
      </w:r>
      <w:r w:rsidRPr="00CD575E">
        <w:rPr>
          <w:sz w:val="21"/>
          <w:szCs w:val="21"/>
        </w:rPr>
        <w:t>souladu se zákonem o odpadech a projektovou dokumentací ke stavebnímu povolení a provedení stavby. Nepoužitelný materiál je materiál, který vznikl při provádění díla a není předmětem díla.</w:t>
      </w:r>
    </w:p>
    <w:p w14:paraId="44EDBF78" w14:textId="77777777" w:rsidR="00CD575E" w:rsidRDefault="00CD575E" w:rsidP="00115C84">
      <w:pPr>
        <w:numPr>
          <w:ilvl w:val="0"/>
          <w:numId w:val="11"/>
        </w:numPr>
        <w:tabs>
          <w:tab w:val="clear" w:pos="360"/>
          <w:tab w:val="num" w:pos="539"/>
        </w:tabs>
        <w:spacing w:after="120"/>
        <w:ind w:left="539" w:hanging="539"/>
        <w:jc w:val="both"/>
        <w:rPr>
          <w:sz w:val="21"/>
          <w:szCs w:val="21"/>
        </w:rPr>
      </w:pPr>
      <w:r w:rsidRPr="00E1481A">
        <w:rPr>
          <w:sz w:val="21"/>
          <w:szCs w:val="21"/>
        </w:rPr>
        <w:t>Zhotovitel je povinen při provádění stavebních prací dodržet veškeré požadavky dle vyjádření dotčených osob uvedené v dokladové části projektové dokumentace.</w:t>
      </w:r>
    </w:p>
    <w:p w14:paraId="6FD732F6" w14:textId="12CEAF26" w:rsidR="00CD575E" w:rsidRDefault="00CD575E" w:rsidP="00115C84">
      <w:pPr>
        <w:numPr>
          <w:ilvl w:val="0"/>
          <w:numId w:val="11"/>
        </w:numPr>
        <w:tabs>
          <w:tab w:val="clear" w:pos="360"/>
          <w:tab w:val="num" w:pos="539"/>
        </w:tabs>
        <w:spacing w:after="120"/>
        <w:ind w:left="539" w:hanging="539"/>
        <w:jc w:val="both"/>
        <w:rPr>
          <w:sz w:val="21"/>
          <w:szCs w:val="21"/>
        </w:rPr>
      </w:pPr>
      <w:r w:rsidRPr="003D4DB7">
        <w:rPr>
          <w:sz w:val="21"/>
          <w:szCs w:val="21"/>
        </w:rPr>
        <w:lastRenderedPageBreak/>
        <w:t>Zhotovitel prohlašuje, že není na seznamu tzv. sankcionovaných osob ve smyslu nařízení Rady (EU) č. 269/2014, nařízení Rady (EU) č. 208/2014 a nařízení Rady (ES) č. 765/2006.</w:t>
      </w:r>
    </w:p>
    <w:p w14:paraId="10D5ACD8" w14:textId="77777777" w:rsidR="003F6670" w:rsidRPr="00766640" w:rsidRDefault="003F6670" w:rsidP="003F6670">
      <w:pPr>
        <w:numPr>
          <w:ilvl w:val="0"/>
          <w:numId w:val="11"/>
        </w:numPr>
        <w:tabs>
          <w:tab w:val="left" w:pos="540"/>
        </w:tabs>
        <w:spacing w:before="120" w:after="120"/>
        <w:jc w:val="both"/>
        <w:rPr>
          <w:sz w:val="21"/>
          <w:szCs w:val="21"/>
        </w:rPr>
      </w:pPr>
      <w:r w:rsidRPr="00766640">
        <w:rPr>
          <w:sz w:val="21"/>
          <w:szCs w:val="21"/>
        </w:rPr>
        <w:t>Zhotovitel je povinen umožnit případný archeologický dohled nad prováděnými stavebními pracemi a v případě nálezu záchranný archeologický průzkum.</w:t>
      </w:r>
    </w:p>
    <w:p w14:paraId="1E220BB0" w14:textId="77777777" w:rsidR="003F6670" w:rsidRPr="00443287" w:rsidRDefault="003F6670" w:rsidP="003F6670">
      <w:pPr>
        <w:spacing w:after="120"/>
        <w:ind w:left="539"/>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0387E3E5"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FD3AABB"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 bude-li vyžadováno správním orgánem.</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0F3E6A70"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zhotovitele</w:t>
      </w:r>
      <w:r w:rsidR="004B649F">
        <w:rPr>
          <w:sz w:val="21"/>
          <w:szCs w:val="21"/>
        </w:rPr>
        <w:t>,</w:t>
      </w:r>
      <w:r w:rsidRPr="0094620A">
        <w:rPr>
          <w:sz w:val="21"/>
          <w:szCs w:val="21"/>
        </w:rPr>
        <w:t xml:space="preserve">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79980A27"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odst. 5</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0A92DD74" w:rsidR="00127F87" w:rsidRPr="0094620A" w:rsidRDefault="00127F87" w:rsidP="00127F87">
            <w:pPr>
              <w:jc w:val="center"/>
              <w:rPr>
                <w:sz w:val="21"/>
                <w:szCs w:val="21"/>
              </w:rPr>
            </w:pPr>
            <w:r w:rsidRPr="0094620A">
              <w:rPr>
                <w:sz w:val="21"/>
                <w:szCs w:val="21"/>
              </w:rPr>
              <w:t xml:space="preserve">Předpokládaná cena </w:t>
            </w:r>
            <w:r w:rsidR="009A4C3F">
              <w:rPr>
                <w:sz w:val="21"/>
                <w:szCs w:val="21"/>
              </w:rPr>
              <w:t>veřejné zakázky</w:t>
            </w:r>
            <w:r w:rsidRPr="0094620A">
              <w:rPr>
                <w:sz w:val="21"/>
                <w:szCs w:val="21"/>
              </w:rPr>
              <w:t xml:space="preserve">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5BC66007" w:rsidR="00127F87" w:rsidRPr="0094620A" w:rsidRDefault="00127F87" w:rsidP="00127F87">
      <w:pPr>
        <w:spacing w:before="120" w:after="120"/>
        <w:ind w:left="709"/>
        <w:jc w:val="both"/>
        <w:rPr>
          <w:sz w:val="21"/>
          <w:szCs w:val="21"/>
        </w:rPr>
      </w:pPr>
      <w:r w:rsidRPr="0094620A">
        <w:rPr>
          <w:sz w:val="21"/>
          <w:szCs w:val="21"/>
        </w:rPr>
        <w:lastRenderedPageBreak/>
        <w:t xml:space="preserve">* v případě, že došlo během lhůty pro podání nabídek na základě změn a doplnění zadávací dokumentace, k úpravě soupisu prací a změně předpokládané hodnoty, je rozhodující předpokládaná hodnota </w:t>
      </w:r>
      <w:r w:rsidR="009A4C3F">
        <w:rPr>
          <w:sz w:val="21"/>
          <w:szCs w:val="21"/>
        </w:rPr>
        <w:t>veřejné zakázky</w:t>
      </w:r>
      <w:r w:rsidRPr="0094620A">
        <w:rPr>
          <w:sz w:val="21"/>
          <w:szCs w:val="21"/>
        </w:rPr>
        <w:t xml:space="preserve">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lastRenderedPageBreak/>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05028FB8" w14:textId="77777777" w:rsidR="00CD575E" w:rsidRPr="00766640" w:rsidRDefault="00CD575E" w:rsidP="00362923">
      <w:pPr>
        <w:keepNext/>
        <w:keepLines/>
        <w:numPr>
          <w:ilvl w:val="6"/>
          <w:numId w:val="8"/>
        </w:numPr>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4E5038CC" w14:textId="77777777" w:rsidR="00CD575E" w:rsidRDefault="00CD575E" w:rsidP="00CD575E">
      <w:pPr>
        <w:tabs>
          <w:tab w:val="left" w:pos="540"/>
        </w:tabs>
        <w:spacing w:before="120" w:after="120"/>
        <w:ind w:left="540"/>
        <w:jc w:val="both"/>
        <w:rPr>
          <w:sz w:val="21"/>
          <w:szCs w:val="21"/>
        </w:rPr>
      </w:pPr>
      <w:r w:rsidRPr="00766640">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769FC85B" w14:textId="77777777" w:rsidR="00CD575E" w:rsidRPr="00766640" w:rsidRDefault="00CD575E" w:rsidP="00CD575E">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14:paraId="6AD64F4E" w14:textId="77777777" w:rsidR="00CD575E" w:rsidRPr="00766640" w:rsidRDefault="00CD575E" w:rsidP="00CD575E">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14:paraId="1C20ADED" w14:textId="5C282A49" w:rsidR="00127F87" w:rsidRPr="00362923" w:rsidRDefault="00127F87" w:rsidP="00362923">
      <w:pPr>
        <w:keepNext/>
        <w:keepLines/>
        <w:numPr>
          <w:ilvl w:val="6"/>
          <w:numId w:val="8"/>
        </w:numPr>
        <w:spacing w:before="120" w:after="120"/>
        <w:ind w:left="539" w:hanging="539"/>
        <w:jc w:val="both"/>
        <w:rPr>
          <w:sz w:val="21"/>
          <w:szCs w:val="21"/>
        </w:rPr>
      </w:pPr>
      <w:r w:rsidRPr="00362923">
        <w:rPr>
          <w:sz w:val="21"/>
          <w:szCs w:val="21"/>
        </w:rPr>
        <w:t>Práva objednatele z vady díla</w:t>
      </w:r>
      <w:r w:rsidR="00975032" w:rsidRPr="00362923">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53522D51" w:rsidR="008A372E"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CD575E" w:rsidRDefault="00CD575E" w:rsidP="00CD575E">
      <w:pPr>
        <w:pStyle w:val="Odstavecseseznamem"/>
        <w:rPr>
          <w:sz w:val="21"/>
          <w:szCs w:val="21"/>
        </w:rPr>
      </w:pP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0FEF774E" w:rsidR="006F0F77" w:rsidRPr="0094620A" w:rsidRDefault="006F0F77" w:rsidP="00881E59">
            <w:pPr>
              <w:tabs>
                <w:tab w:val="num" w:pos="432"/>
              </w:tabs>
              <w:spacing w:before="60"/>
              <w:ind w:left="432"/>
              <w:rPr>
                <w:sz w:val="21"/>
                <w:szCs w:val="21"/>
              </w:rPr>
            </w:pPr>
            <w:r>
              <w:rPr>
                <w:sz w:val="21"/>
                <w:szCs w:val="21"/>
              </w:rPr>
              <w:t xml:space="preserve">Konstrukce mostu </w:t>
            </w:r>
            <w:r w:rsidR="00F52244">
              <w:rPr>
                <w:sz w:val="21"/>
                <w:szCs w:val="21"/>
              </w:rPr>
              <w:t>(</w:t>
            </w:r>
            <w:r>
              <w:rPr>
                <w:sz w:val="21"/>
                <w:szCs w:val="21"/>
              </w:rPr>
              <w:t xml:space="preserve"> nosné a nenosné konstrukcí a konstru</w:t>
            </w:r>
            <w:r w:rsidR="00F52244">
              <w:rPr>
                <w:sz w:val="21"/>
                <w:szCs w:val="21"/>
              </w:rPr>
              <w:t>kční části mostního objektu vč.</w:t>
            </w:r>
            <w:r w:rsidR="002D3BA9">
              <w:rPr>
                <w:sz w:val="21"/>
                <w:szCs w:val="21"/>
              </w:rPr>
              <w:t xml:space="preserve"> </w:t>
            </w:r>
            <w:r>
              <w:rPr>
                <w:sz w:val="21"/>
                <w:szCs w:val="21"/>
              </w:rPr>
              <w:t>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CAE3F68" w:rsidR="006F0F77" w:rsidRPr="0094620A" w:rsidRDefault="001B2345" w:rsidP="00EF0882">
            <w:pPr>
              <w:tabs>
                <w:tab w:val="num" w:pos="72"/>
              </w:tabs>
              <w:spacing w:before="60"/>
              <w:ind w:left="72"/>
              <w:jc w:val="center"/>
              <w:rPr>
                <w:sz w:val="21"/>
                <w:szCs w:val="21"/>
              </w:rPr>
            </w:pPr>
            <w:r>
              <w:rPr>
                <w:sz w:val="21"/>
                <w:szCs w:val="21"/>
              </w:rPr>
              <w:t>6</w:t>
            </w:r>
            <w:r w:rsidR="006F0F77">
              <w:rPr>
                <w:sz w:val="21"/>
                <w:szCs w:val="21"/>
              </w:rPr>
              <w:t xml:space="preserve">0 </w:t>
            </w:r>
            <w:r w:rsidR="00F52244">
              <w:rPr>
                <w:sz w:val="21"/>
                <w:szCs w:val="21"/>
              </w:rPr>
              <w:t xml:space="preserve"> </w:t>
            </w:r>
            <w:r w:rsidR="006F0F77">
              <w:rPr>
                <w:sz w:val="21"/>
                <w:szCs w:val="21"/>
              </w:rPr>
              <w:t>měsíců</w:t>
            </w:r>
          </w:p>
          <w:p w14:paraId="3A0B0EA2" w14:textId="6DD7A8F5" w:rsidR="00881E59" w:rsidRPr="00E27C10" w:rsidRDefault="00881E59" w:rsidP="00E27C10">
            <w:pPr>
              <w:spacing w:before="60"/>
              <w:rPr>
                <w:sz w:val="21"/>
                <w:szCs w:val="21"/>
              </w:rPr>
            </w:pPr>
          </w:p>
        </w:tc>
      </w:tr>
    </w:tbl>
    <w:p w14:paraId="664FCC8E" w14:textId="1EBDFC62"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362923">
      <w:pPr>
        <w:pStyle w:val="Odstavecseseznamem"/>
        <w:numPr>
          <w:ilvl w:val="1"/>
          <w:numId w:val="32"/>
        </w:numPr>
        <w:spacing w:before="120" w:after="120"/>
        <w:ind w:left="851"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73EBC810"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564F37">
              <w:rPr>
                <w:sz w:val="21"/>
                <w:szCs w:val="21"/>
              </w:rPr>
              <w:t>5</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lastRenderedPageBreak/>
              <w:t>V případě prodlení zhotovitele s převzetím prostoru staveniště</w:t>
            </w:r>
          </w:p>
        </w:tc>
        <w:tc>
          <w:tcPr>
            <w:tcW w:w="2652" w:type="dxa"/>
            <w:vAlign w:val="bottom"/>
          </w:tcPr>
          <w:p w14:paraId="6CDD9463" w14:textId="733BFDA9"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564F37">
              <w:rPr>
                <w:sz w:val="21"/>
                <w:szCs w:val="21"/>
              </w:rPr>
              <w:t>5</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4B649F" w:rsidRPr="0094620A" w14:paraId="530A230C" w14:textId="77777777" w:rsidTr="00BD4332">
        <w:trPr>
          <w:trHeight w:val="107"/>
        </w:trPr>
        <w:tc>
          <w:tcPr>
            <w:tcW w:w="7464" w:type="dxa"/>
          </w:tcPr>
          <w:p w14:paraId="09672580" w14:textId="4D6099AB" w:rsidR="004B649F" w:rsidRPr="0094620A" w:rsidRDefault="004B649F" w:rsidP="00900CCD">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 xml:space="preserve">a vad, které má dílo v době předání a převzetí </w:t>
            </w:r>
            <w:r>
              <w:rPr>
                <w:sz w:val="21"/>
                <w:szCs w:val="21"/>
              </w:rPr>
              <w:t>díla</w:t>
            </w:r>
          </w:p>
        </w:tc>
        <w:tc>
          <w:tcPr>
            <w:tcW w:w="2652" w:type="dxa"/>
            <w:vAlign w:val="bottom"/>
          </w:tcPr>
          <w:p w14:paraId="55164962" w14:textId="2E4D5674" w:rsidR="004B649F" w:rsidRPr="0094620A" w:rsidRDefault="004B649F" w:rsidP="006F0667">
            <w:pPr>
              <w:tabs>
                <w:tab w:val="left" w:pos="525"/>
              </w:tabs>
              <w:spacing w:before="120" w:after="120"/>
              <w:rPr>
                <w:sz w:val="21"/>
                <w:szCs w:val="21"/>
              </w:rPr>
            </w:pPr>
            <w:r w:rsidRPr="0094620A">
              <w:rPr>
                <w:sz w:val="21"/>
                <w:szCs w:val="21"/>
              </w:rPr>
              <w:t xml:space="preserve">                  </w:t>
            </w:r>
            <w:r>
              <w:rPr>
                <w:sz w:val="21"/>
                <w:szCs w:val="21"/>
              </w:rPr>
              <w:t xml:space="preserve">  </w:t>
            </w:r>
            <w:r w:rsidR="00564F37">
              <w:rPr>
                <w:sz w:val="21"/>
                <w:szCs w:val="21"/>
              </w:rPr>
              <w:t>2</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0BBF6B0B" w:rsidR="00BD4332" w:rsidRPr="00BD4332" w:rsidRDefault="00BD4332" w:rsidP="00BD4332">
            <w:pPr>
              <w:tabs>
                <w:tab w:val="left" w:pos="601"/>
              </w:tabs>
              <w:spacing w:before="120" w:after="120"/>
              <w:ind w:left="601" w:hanging="76"/>
              <w:rPr>
                <w:sz w:val="21"/>
                <w:szCs w:val="21"/>
              </w:rPr>
            </w:pPr>
            <w:r>
              <w:rPr>
                <w:sz w:val="21"/>
                <w:szCs w:val="21"/>
              </w:rPr>
              <w:t xml:space="preserve">         </w:t>
            </w:r>
            <w:r w:rsidR="00564F37">
              <w:rPr>
                <w:sz w:val="21"/>
                <w:szCs w:val="21"/>
              </w:rPr>
              <w:t>2</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2C188E4" w14:textId="77777777" w:rsidR="00CD575E" w:rsidRPr="00766640" w:rsidRDefault="00CD575E" w:rsidP="00CD575E">
      <w:pPr>
        <w:numPr>
          <w:ilvl w:val="2"/>
          <w:numId w:val="17"/>
        </w:numPr>
        <w:ind w:left="1076"/>
        <w:jc w:val="both"/>
        <w:rPr>
          <w:sz w:val="21"/>
          <w:szCs w:val="21"/>
        </w:rPr>
      </w:pPr>
      <w:r w:rsidRPr="00766640">
        <w:rPr>
          <w:sz w:val="21"/>
          <w:szCs w:val="21"/>
        </w:rPr>
        <w:t>Vada díla zjevná v průběhu provádění, pokud ji zhotovitel po písemné výzvě objednatele v době přiměřené neodstraní.</w:t>
      </w:r>
    </w:p>
    <w:p w14:paraId="75AD52D1" w14:textId="77777777" w:rsidR="00CD575E" w:rsidRPr="00766640" w:rsidRDefault="00CD575E" w:rsidP="00CD575E">
      <w:pPr>
        <w:numPr>
          <w:ilvl w:val="2"/>
          <w:numId w:val="17"/>
        </w:numPr>
        <w:ind w:left="1076"/>
        <w:jc w:val="both"/>
        <w:rPr>
          <w:sz w:val="21"/>
          <w:szCs w:val="21"/>
        </w:rPr>
      </w:pPr>
      <w:r w:rsidRPr="00766640">
        <w:rPr>
          <w:sz w:val="21"/>
          <w:szCs w:val="21"/>
        </w:rPr>
        <w:t>Zhotovování stavby v rozporu se zadáním stavby;</w:t>
      </w:r>
    </w:p>
    <w:p w14:paraId="154F116B" w14:textId="77777777" w:rsidR="00CD575E" w:rsidRDefault="00CD575E" w:rsidP="00CD575E">
      <w:pPr>
        <w:numPr>
          <w:ilvl w:val="2"/>
          <w:numId w:val="17"/>
        </w:numPr>
        <w:ind w:left="1076"/>
        <w:jc w:val="both"/>
        <w:rPr>
          <w:sz w:val="21"/>
          <w:szCs w:val="21"/>
        </w:rPr>
      </w:pPr>
      <w:r w:rsidRPr="00766640">
        <w:rPr>
          <w:sz w:val="21"/>
          <w:szCs w:val="21"/>
        </w:rPr>
        <w:t>Provádění díla osobami, které nejsou náležitě kvalifikované a odborně způsobilé.</w:t>
      </w:r>
    </w:p>
    <w:p w14:paraId="155BE228" w14:textId="77777777" w:rsidR="00CD575E" w:rsidRPr="00766640" w:rsidRDefault="00CD575E" w:rsidP="00CD575E">
      <w:pPr>
        <w:numPr>
          <w:ilvl w:val="2"/>
          <w:numId w:val="17"/>
        </w:numPr>
        <w:ind w:left="1076"/>
        <w:jc w:val="both"/>
        <w:rPr>
          <w:sz w:val="21"/>
          <w:szCs w:val="21"/>
        </w:rPr>
      </w:pPr>
      <w:r>
        <w:rPr>
          <w:sz w:val="21"/>
          <w:szCs w:val="21"/>
        </w:rPr>
        <w:t>Prodlení s převzetím staveniště o více než 15 dní;</w:t>
      </w:r>
    </w:p>
    <w:p w14:paraId="00FFD96C" w14:textId="77777777" w:rsidR="00CD575E" w:rsidRPr="00766640" w:rsidRDefault="00CD575E" w:rsidP="00CD575E">
      <w:pPr>
        <w:numPr>
          <w:ilvl w:val="2"/>
          <w:numId w:val="17"/>
        </w:numPr>
        <w:ind w:left="1076"/>
        <w:jc w:val="both"/>
        <w:rPr>
          <w:sz w:val="21"/>
          <w:szCs w:val="21"/>
        </w:rPr>
      </w:pPr>
      <w:r w:rsidRPr="00766640">
        <w:rPr>
          <w:sz w:val="21"/>
          <w:szCs w:val="21"/>
        </w:rPr>
        <w:t>Zastavení prací na více než 15 kalendářních dní, pokud není v souladu se zněním této smlouvy stanoveno jinak.</w:t>
      </w:r>
    </w:p>
    <w:p w14:paraId="7244C33F" w14:textId="77777777" w:rsidR="00CD575E" w:rsidRPr="00766640" w:rsidRDefault="00CD575E" w:rsidP="00CD575E">
      <w:pPr>
        <w:numPr>
          <w:ilvl w:val="2"/>
          <w:numId w:val="17"/>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766640" w:rsidRDefault="00CD575E" w:rsidP="00CD575E">
      <w:pPr>
        <w:numPr>
          <w:ilvl w:val="2"/>
          <w:numId w:val="17"/>
        </w:numPr>
        <w:ind w:left="1076"/>
        <w:jc w:val="both"/>
        <w:rPr>
          <w:sz w:val="21"/>
          <w:szCs w:val="21"/>
        </w:rPr>
      </w:pPr>
      <w:r w:rsidRPr="00766640">
        <w:rPr>
          <w:sz w:val="21"/>
          <w:szCs w:val="21"/>
        </w:rPr>
        <w:t>Skutečnost, že zhotovitel není pojištěn v souladu s touto smlouvou.</w:t>
      </w:r>
    </w:p>
    <w:p w14:paraId="3E8FE779" w14:textId="77777777" w:rsidR="00CD575E" w:rsidRPr="00766640" w:rsidRDefault="00CD575E" w:rsidP="00CD575E">
      <w:pPr>
        <w:numPr>
          <w:ilvl w:val="2"/>
          <w:numId w:val="17"/>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14:paraId="31AFED77" w14:textId="77777777" w:rsidR="00CD575E" w:rsidRPr="00766640" w:rsidRDefault="00CD575E" w:rsidP="00CD575E">
      <w:pPr>
        <w:numPr>
          <w:ilvl w:val="2"/>
          <w:numId w:val="17"/>
        </w:numPr>
        <w:ind w:left="1076"/>
        <w:jc w:val="both"/>
        <w:rPr>
          <w:sz w:val="21"/>
          <w:szCs w:val="21"/>
        </w:rPr>
      </w:pPr>
      <w:r w:rsidRPr="00766640">
        <w:rPr>
          <w:sz w:val="21"/>
          <w:szCs w:val="21"/>
        </w:rPr>
        <w:t>Zahájení insolvenčního řízení, ve kterém je zhotovitel v postavení dlužníka.</w:t>
      </w:r>
    </w:p>
    <w:p w14:paraId="4535C645" w14:textId="77777777" w:rsidR="00CD575E" w:rsidRPr="00766640" w:rsidRDefault="00CD575E" w:rsidP="00CD575E">
      <w:pPr>
        <w:numPr>
          <w:ilvl w:val="2"/>
          <w:numId w:val="17"/>
        </w:numPr>
        <w:ind w:left="1076"/>
        <w:jc w:val="both"/>
        <w:rPr>
          <w:sz w:val="21"/>
          <w:szCs w:val="21"/>
        </w:rPr>
      </w:pPr>
      <w:r w:rsidRPr="00766640">
        <w:rPr>
          <w:sz w:val="21"/>
          <w:szCs w:val="21"/>
        </w:rPr>
        <w:t>Zjistí-li se, že v nabídce zhotovitele k související veřejné zakázce byly uvedeny nepravdivé údaje.</w:t>
      </w:r>
    </w:p>
    <w:p w14:paraId="3B042F51" w14:textId="77777777" w:rsidR="00CD575E" w:rsidRDefault="00CD575E" w:rsidP="00CD575E">
      <w:pPr>
        <w:numPr>
          <w:ilvl w:val="2"/>
          <w:numId w:val="17"/>
        </w:numPr>
        <w:ind w:left="1076"/>
        <w:jc w:val="both"/>
        <w:rPr>
          <w:sz w:val="21"/>
          <w:szCs w:val="21"/>
        </w:rPr>
      </w:pPr>
      <w:r w:rsidRPr="00766640">
        <w:rPr>
          <w:sz w:val="21"/>
          <w:szCs w:val="21"/>
        </w:rPr>
        <w:t>Z důvodů uvedených v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lastRenderedPageBreak/>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3074E3F9" w14:textId="734BD853" w:rsidR="00CD575E" w:rsidRDefault="00CD575E" w:rsidP="00EF0882">
      <w:pPr>
        <w:keepNext/>
        <w:keepLines/>
        <w:numPr>
          <w:ilvl w:val="6"/>
          <w:numId w:val="8"/>
        </w:numPr>
        <w:spacing w:before="120" w:after="120"/>
        <w:ind w:left="539" w:hanging="539"/>
        <w:jc w:val="both"/>
        <w:rPr>
          <w:sz w:val="21"/>
          <w:szCs w:val="21"/>
        </w:rPr>
      </w:pPr>
      <w:r w:rsidRPr="00CD575E">
        <w:rPr>
          <w:sz w:val="21"/>
          <w:szCs w:val="21"/>
        </w:rPr>
        <w:t>Smluvní strany se dohodly, že na jejich vztah upravený touto smlouvou se neužijí ustanovení § 1921, § 1976, § 1978, § 2112, § 2364 odst. 2, § 2595, § 2604, § 2605 odst. 1 věty první, § 2606, § 2609, § 2611 § 2618, § 2620, § 2621, § 2622</w:t>
      </w:r>
      <w:r w:rsidR="003C0612">
        <w:rPr>
          <w:sz w:val="21"/>
          <w:szCs w:val="21"/>
        </w:rPr>
        <w:t>, § 2628</w:t>
      </w:r>
      <w:r w:rsidRPr="00CD575E">
        <w:rPr>
          <w:sz w:val="21"/>
          <w:szCs w:val="21"/>
        </w:rPr>
        <w:t xml:space="preserve"> a § 2629 odst. 1 občanského zákoníku.</w:t>
      </w:r>
    </w:p>
    <w:p w14:paraId="3DC67C27" w14:textId="12B47839"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Default="00EF0882" w:rsidP="00EF0882">
      <w:pPr>
        <w:keepNext/>
        <w:keepLines/>
        <w:numPr>
          <w:ilvl w:val="6"/>
          <w:numId w:val="8"/>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ve znění pozdějších předpisů. Uveřejnění smlouvy zajišťuje objednatel. Zhotovitel označil tyto jmenovitě uvedená data za citlivá nebo obchodní tajemství, která nepodléhají zveřejnění:</w:t>
      </w:r>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4B649F">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EF0882">
      <w:pPr>
        <w:keepNext/>
        <w:keepLines/>
        <w:numPr>
          <w:ilvl w:val="6"/>
          <w:numId w:val="8"/>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61F716F2" w14:textId="77777777" w:rsidR="00CD575E" w:rsidRPr="002D593B" w:rsidRDefault="00CD575E" w:rsidP="00CD575E">
      <w:pPr>
        <w:pStyle w:val="Odstavecseseznamem"/>
        <w:numPr>
          <w:ilvl w:val="6"/>
          <w:numId w:val="8"/>
        </w:numPr>
        <w:ind w:left="426" w:hanging="426"/>
        <w:rPr>
          <w:sz w:val="21"/>
          <w:szCs w:val="21"/>
          <w:highlight w:val="yellow"/>
        </w:rPr>
      </w:pPr>
      <w:r w:rsidRPr="002D593B">
        <w:rPr>
          <w:sz w:val="21"/>
          <w:szCs w:val="21"/>
          <w:highlight w:val="yellow"/>
        </w:rPr>
        <w:lastRenderedPageBreak/>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7F68BF75" w:rsidR="00C82FE0" w:rsidRPr="005A69C5" w:rsidRDefault="005A69C5" w:rsidP="00C82FE0">
      <w:pPr>
        <w:pStyle w:val="Zhlav"/>
        <w:spacing w:after="120"/>
        <w:jc w:val="both"/>
        <w:rPr>
          <w:bCs/>
          <w:sz w:val="21"/>
          <w:szCs w:val="21"/>
        </w:rPr>
      </w:pPr>
      <w:r w:rsidRPr="005A69C5">
        <w:rPr>
          <w:bCs/>
          <w:sz w:val="21"/>
          <w:szCs w:val="21"/>
        </w:rPr>
        <w:t>Ing. Zdeněk Komůrka</w:t>
      </w:r>
      <w:r w:rsidR="006F0F77">
        <w:rPr>
          <w:bCs/>
          <w:sz w:val="21"/>
          <w:szCs w:val="21"/>
        </w:rPr>
        <w:t xml:space="preserve">, vedoucí oblasti </w:t>
      </w:r>
      <w:r>
        <w:rPr>
          <w:bCs/>
          <w:sz w:val="21"/>
          <w:szCs w:val="21"/>
          <w:lang w:val="cs-CZ"/>
        </w:rPr>
        <w:t>Západ,</w:t>
      </w:r>
      <w:r w:rsidR="006F0F77">
        <w:rPr>
          <w:bCs/>
          <w:sz w:val="21"/>
          <w:szCs w:val="21"/>
        </w:rPr>
        <w:t xml:space="preserve"> tel.: +420</w:t>
      </w:r>
      <w:r>
        <w:rPr>
          <w:bCs/>
          <w:sz w:val="21"/>
          <w:szCs w:val="21"/>
        </w:rPr>
        <w:t> </w:t>
      </w:r>
      <w:r>
        <w:rPr>
          <w:bCs/>
          <w:sz w:val="21"/>
          <w:szCs w:val="21"/>
          <w:lang w:val="cs-CZ"/>
        </w:rPr>
        <w:t>515 211 200</w:t>
      </w:r>
    </w:p>
    <w:p w14:paraId="385714FB" w14:textId="27DC89F1"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5A69C5" w:rsidRPr="005A69C5">
          <w:rPr>
            <w:rFonts w:eastAsia="Calibri"/>
            <w:color w:val="0000FF"/>
            <w:sz w:val="22"/>
            <w:szCs w:val="22"/>
            <w:u w:val="single"/>
            <w:lang w:eastAsia="en-US"/>
          </w:rPr>
          <w:t>zdenek.komurka@susjmk.cz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0C5F7B62" w:rsidR="00C82FE0" w:rsidRDefault="005A69C5" w:rsidP="00C82FE0">
      <w:pPr>
        <w:tabs>
          <w:tab w:val="center" w:pos="4536"/>
          <w:tab w:val="right" w:pos="9072"/>
        </w:tabs>
        <w:spacing w:after="120"/>
        <w:jc w:val="both"/>
        <w:outlineLvl w:val="0"/>
        <w:rPr>
          <w:bCs/>
          <w:color w:val="000000" w:themeColor="text1"/>
          <w:sz w:val="21"/>
          <w:szCs w:val="21"/>
        </w:rPr>
      </w:pPr>
      <w:r w:rsidRPr="005A69C5">
        <w:rPr>
          <w:bCs/>
          <w:color w:val="000000" w:themeColor="text1"/>
          <w:sz w:val="21"/>
          <w:szCs w:val="21"/>
        </w:rPr>
        <w:t>Ing. Karel Čtveráček</w:t>
      </w:r>
      <w:r w:rsidR="006F0F77">
        <w:rPr>
          <w:bCs/>
          <w:color w:val="000000" w:themeColor="text1"/>
          <w:sz w:val="21"/>
          <w:szCs w:val="21"/>
        </w:rPr>
        <w:t xml:space="preserve">, mostní inspektor oblasti </w:t>
      </w:r>
      <w:r>
        <w:rPr>
          <w:bCs/>
          <w:color w:val="000000" w:themeColor="text1"/>
          <w:sz w:val="21"/>
          <w:szCs w:val="21"/>
        </w:rPr>
        <w:t>Západ</w:t>
      </w:r>
    </w:p>
    <w:p w14:paraId="2C99F1DF" w14:textId="41D2DCF6"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hyperlink r:id="rId13" w:history="1">
          <w:r w:rsidR="005A69C5" w:rsidRPr="005A69C5">
            <w:rPr>
              <w:rStyle w:val="Hypertextovodkaz"/>
              <w:bCs/>
              <w:sz w:val="21"/>
              <w:szCs w:val="21"/>
            </w:rPr>
            <w:t>karel.ctveracek@susjmk.cz</w:t>
          </w:r>
        </w:hyperlink>
      </w:hyperlink>
      <w:r w:rsidR="006F0F77">
        <w:rPr>
          <w:bCs/>
          <w:color w:val="000000" w:themeColor="text1"/>
          <w:sz w:val="21"/>
          <w:szCs w:val="21"/>
        </w:rPr>
        <w:t>, tel: +420</w:t>
      </w:r>
      <w:r w:rsidR="005A69C5">
        <w:rPr>
          <w:bCs/>
          <w:color w:val="000000" w:themeColor="text1"/>
          <w:sz w:val="21"/>
          <w:szCs w:val="21"/>
        </w:rPr>
        <w:t> 515 211 227</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5529A5">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5529A5">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5529A5">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5529A5">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5529A5">
              <w:rPr>
                <w:sz w:val="20"/>
              </w:rPr>
            </w:r>
            <w:r w:rsidR="005529A5">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5529A5">
              <w:rPr>
                <w:sz w:val="22"/>
              </w:rPr>
            </w:r>
            <w:r w:rsidR="005529A5">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5529A5">
              <w:rPr>
                <w:sz w:val="22"/>
              </w:rPr>
            </w:r>
            <w:r w:rsidR="005529A5">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F52244">
      <w:headerReference w:type="default" r:id="rId15"/>
      <w:footerReference w:type="default" r:id="rId16"/>
      <w:headerReference w:type="first" r:id="rId17"/>
      <w:footerReference w:type="first" r:id="rId18"/>
      <w:pgSz w:w="11906" w:h="16838" w:code="9"/>
      <w:pgMar w:top="286" w:right="709" w:bottom="851"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5320A57F"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5529A5">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5529A5">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39709138"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5529A5">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5529A5">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48829DEB" w:rsidR="00F478DE" w:rsidRPr="00700F92" w:rsidRDefault="006E3893" w:rsidP="005066B6">
          <w:pPr>
            <w:tabs>
              <w:tab w:val="left" w:pos="810"/>
            </w:tabs>
            <w:rPr>
              <w:b/>
              <w:spacing w:val="20"/>
              <w:sz w:val="21"/>
              <w:szCs w:val="21"/>
            </w:rPr>
          </w:pPr>
          <w:r w:rsidRPr="006E3893">
            <w:rPr>
              <w:b/>
              <w:bCs/>
              <w:i/>
              <w:smallCaps/>
              <w:spacing w:val="30"/>
              <w:sz w:val="16"/>
              <w:szCs w:val="16"/>
            </w:rPr>
            <w:t>III/40825 HORNÍ BŘEČKOV, MOST 40825-1 PŘES MÍSTNÍ POTOK</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6BBFBEBA" w:rsidR="00FD474E" w:rsidRPr="00FD474E" w:rsidRDefault="006E3893" w:rsidP="00BE7101">
          <w:pPr>
            <w:tabs>
              <w:tab w:val="left" w:pos="810"/>
            </w:tabs>
            <w:rPr>
              <w:b/>
              <w:bCs/>
              <w:i/>
              <w:smallCaps/>
              <w:spacing w:val="30"/>
              <w:sz w:val="16"/>
              <w:szCs w:val="16"/>
              <w:lang w:val="en-US"/>
            </w:rPr>
          </w:pPr>
          <w:r w:rsidRPr="006E3893">
            <w:rPr>
              <w:b/>
              <w:bCs/>
              <w:i/>
              <w:smallCaps/>
              <w:spacing w:val="30"/>
              <w:sz w:val="16"/>
              <w:szCs w:val="16"/>
            </w:rPr>
            <w:t>III/40825 HORNÍ BŘEČKOV, MOST 40825-1 PŘES MÍSTNÍ POTOK</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6"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8"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1"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3"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8"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3"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4"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5"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7"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6"/>
  </w:num>
  <w:num w:numId="2">
    <w:abstractNumId w:val="24"/>
  </w:num>
  <w:num w:numId="3">
    <w:abstractNumId w:val="30"/>
  </w:num>
  <w:num w:numId="4">
    <w:abstractNumId w:val="8"/>
  </w:num>
  <w:num w:numId="5">
    <w:abstractNumId w:val="35"/>
  </w:num>
  <w:num w:numId="6">
    <w:abstractNumId w:val="21"/>
  </w:num>
  <w:num w:numId="7">
    <w:abstractNumId w:val="41"/>
  </w:num>
  <w:num w:numId="8">
    <w:abstractNumId w:val="47"/>
  </w:num>
  <w:num w:numId="9">
    <w:abstractNumId w:val="7"/>
  </w:num>
  <w:num w:numId="10">
    <w:abstractNumId w:val="10"/>
  </w:num>
  <w:num w:numId="11">
    <w:abstractNumId w:val="6"/>
  </w:num>
  <w:num w:numId="12">
    <w:abstractNumId w:val="45"/>
  </w:num>
  <w:num w:numId="13">
    <w:abstractNumId w:val="32"/>
  </w:num>
  <w:num w:numId="14">
    <w:abstractNumId w:val="34"/>
  </w:num>
  <w:num w:numId="15">
    <w:abstractNumId w:val="38"/>
  </w:num>
  <w:num w:numId="16">
    <w:abstractNumId w:val="36"/>
  </w:num>
  <w:num w:numId="17">
    <w:abstractNumId w:val="3"/>
  </w:num>
  <w:num w:numId="18">
    <w:abstractNumId w:val="1"/>
  </w:num>
  <w:num w:numId="19">
    <w:abstractNumId w:val="33"/>
  </w:num>
  <w:num w:numId="20">
    <w:abstractNumId w:val="29"/>
  </w:num>
  <w:num w:numId="21">
    <w:abstractNumId w:val="4"/>
  </w:num>
  <w:num w:numId="22">
    <w:abstractNumId w:val="43"/>
  </w:num>
  <w:num w:numId="23">
    <w:abstractNumId w:val="4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13"/>
  </w:num>
  <w:num w:numId="28">
    <w:abstractNumId w:val="13"/>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6"/>
  </w:num>
  <w:num w:numId="30">
    <w:abstractNumId w:val="44"/>
  </w:num>
  <w:num w:numId="31">
    <w:abstractNumId w:val="22"/>
  </w:num>
  <w:num w:numId="32">
    <w:abstractNumId w:val="23"/>
  </w:num>
  <w:num w:numId="33">
    <w:abstractNumId w:val="39"/>
  </w:num>
  <w:num w:numId="34">
    <w:abstractNumId w:val="31"/>
  </w:num>
  <w:num w:numId="35">
    <w:abstractNumId w:val="19"/>
  </w:num>
  <w:num w:numId="36">
    <w:abstractNumId w:val="46"/>
  </w:num>
  <w:num w:numId="37">
    <w:abstractNumId w:val="27"/>
  </w:num>
  <w:num w:numId="38">
    <w:abstractNumId w:val="28"/>
  </w:num>
  <w:num w:numId="39">
    <w:abstractNumId w:val="14"/>
  </w:num>
  <w:num w:numId="40">
    <w:abstractNumId w:val="9"/>
  </w:num>
  <w:num w:numId="41">
    <w:abstractNumId w:val="2"/>
  </w:num>
  <w:num w:numId="42">
    <w:abstractNumId w:val="5"/>
  </w:num>
  <w:num w:numId="43">
    <w:abstractNumId w:val="25"/>
  </w:num>
  <w:num w:numId="44">
    <w:abstractNumId w:val="12"/>
  </w:num>
  <w:num w:numId="45">
    <w:abstractNumId w:val="20"/>
  </w:num>
  <w:num w:numId="46">
    <w:abstractNumId w:val="15"/>
  </w:num>
  <w:num w:numId="47">
    <w:abstractNumId w:val="40"/>
  </w:num>
  <w:num w:numId="48">
    <w:abstractNumId w:val="11"/>
  </w:num>
  <w:num w:numId="49">
    <w:abstractNumId w:val="0"/>
  </w:num>
  <w:num w:numId="50">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6313"/>
    <w:rsid w:val="0002337E"/>
    <w:rsid w:val="00027542"/>
    <w:rsid w:val="00035430"/>
    <w:rsid w:val="00062E84"/>
    <w:rsid w:val="00093318"/>
    <w:rsid w:val="000B281F"/>
    <w:rsid w:val="000B4D5D"/>
    <w:rsid w:val="000C138C"/>
    <w:rsid w:val="000D421D"/>
    <w:rsid w:val="000D4DF1"/>
    <w:rsid w:val="000E14D9"/>
    <w:rsid w:val="000E2AC2"/>
    <w:rsid w:val="000E3C34"/>
    <w:rsid w:val="000F3330"/>
    <w:rsid w:val="000F5B7F"/>
    <w:rsid w:val="00100755"/>
    <w:rsid w:val="00113DB0"/>
    <w:rsid w:val="00115C84"/>
    <w:rsid w:val="00127F87"/>
    <w:rsid w:val="00141C22"/>
    <w:rsid w:val="00144B40"/>
    <w:rsid w:val="00150319"/>
    <w:rsid w:val="00157531"/>
    <w:rsid w:val="00160EE8"/>
    <w:rsid w:val="00166994"/>
    <w:rsid w:val="00172B59"/>
    <w:rsid w:val="0017709C"/>
    <w:rsid w:val="00177B6D"/>
    <w:rsid w:val="00181B7F"/>
    <w:rsid w:val="001832B1"/>
    <w:rsid w:val="00197949"/>
    <w:rsid w:val="001B2345"/>
    <w:rsid w:val="001F1A7C"/>
    <w:rsid w:val="00206F9D"/>
    <w:rsid w:val="00226242"/>
    <w:rsid w:val="00230612"/>
    <w:rsid w:val="00243252"/>
    <w:rsid w:val="0025386B"/>
    <w:rsid w:val="00267F90"/>
    <w:rsid w:val="002741A8"/>
    <w:rsid w:val="0027552B"/>
    <w:rsid w:val="00276AA3"/>
    <w:rsid w:val="00276B2C"/>
    <w:rsid w:val="002C72FD"/>
    <w:rsid w:val="002D3BA9"/>
    <w:rsid w:val="002D7FC4"/>
    <w:rsid w:val="002E16F3"/>
    <w:rsid w:val="002E691F"/>
    <w:rsid w:val="002F4903"/>
    <w:rsid w:val="002F702A"/>
    <w:rsid w:val="00302092"/>
    <w:rsid w:val="00302B9A"/>
    <w:rsid w:val="00310556"/>
    <w:rsid w:val="00313E79"/>
    <w:rsid w:val="0032462B"/>
    <w:rsid w:val="00324ECD"/>
    <w:rsid w:val="00332D7F"/>
    <w:rsid w:val="00362923"/>
    <w:rsid w:val="0036754E"/>
    <w:rsid w:val="00373452"/>
    <w:rsid w:val="00384844"/>
    <w:rsid w:val="003A74CB"/>
    <w:rsid w:val="003A7BEB"/>
    <w:rsid w:val="003B05E2"/>
    <w:rsid w:val="003B29D2"/>
    <w:rsid w:val="003B435A"/>
    <w:rsid w:val="003C0612"/>
    <w:rsid w:val="003D1643"/>
    <w:rsid w:val="003E5AFF"/>
    <w:rsid w:val="003E6813"/>
    <w:rsid w:val="003E6D0E"/>
    <w:rsid w:val="003F6670"/>
    <w:rsid w:val="00416A28"/>
    <w:rsid w:val="00427B01"/>
    <w:rsid w:val="00437BBC"/>
    <w:rsid w:val="00443642"/>
    <w:rsid w:val="00450205"/>
    <w:rsid w:val="004644D1"/>
    <w:rsid w:val="004648E2"/>
    <w:rsid w:val="004663CB"/>
    <w:rsid w:val="00493E59"/>
    <w:rsid w:val="004A6A4F"/>
    <w:rsid w:val="004B649F"/>
    <w:rsid w:val="004B70C3"/>
    <w:rsid w:val="004C59F6"/>
    <w:rsid w:val="004D51A1"/>
    <w:rsid w:val="004F690B"/>
    <w:rsid w:val="005066B6"/>
    <w:rsid w:val="00510542"/>
    <w:rsid w:val="00514E14"/>
    <w:rsid w:val="005254AD"/>
    <w:rsid w:val="005423CA"/>
    <w:rsid w:val="005529A5"/>
    <w:rsid w:val="00564F37"/>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43012"/>
    <w:rsid w:val="00671826"/>
    <w:rsid w:val="0067199C"/>
    <w:rsid w:val="00682E63"/>
    <w:rsid w:val="006B245C"/>
    <w:rsid w:val="006E22C3"/>
    <w:rsid w:val="006E29BC"/>
    <w:rsid w:val="006E3893"/>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D6161"/>
    <w:rsid w:val="008D7CE9"/>
    <w:rsid w:val="008E360A"/>
    <w:rsid w:val="008F595B"/>
    <w:rsid w:val="00900CCD"/>
    <w:rsid w:val="00903A23"/>
    <w:rsid w:val="009121E2"/>
    <w:rsid w:val="00923E43"/>
    <w:rsid w:val="0092410E"/>
    <w:rsid w:val="009243F1"/>
    <w:rsid w:val="009363C8"/>
    <w:rsid w:val="0094620A"/>
    <w:rsid w:val="00960E67"/>
    <w:rsid w:val="009725D7"/>
    <w:rsid w:val="00975032"/>
    <w:rsid w:val="00982A0D"/>
    <w:rsid w:val="0098485D"/>
    <w:rsid w:val="00993D5F"/>
    <w:rsid w:val="00994C6B"/>
    <w:rsid w:val="009A04B5"/>
    <w:rsid w:val="009A4C3F"/>
    <w:rsid w:val="009A75AB"/>
    <w:rsid w:val="009B7D39"/>
    <w:rsid w:val="009C5DAE"/>
    <w:rsid w:val="009D3FEC"/>
    <w:rsid w:val="009D61CC"/>
    <w:rsid w:val="009E155A"/>
    <w:rsid w:val="009E2116"/>
    <w:rsid w:val="00A045CC"/>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31620"/>
    <w:rsid w:val="00B504B9"/>
    <w:rsid w:val="00B54FBE"/>
    <w:rsid w:val="00B60E2B"/>
    <w:rsid w:val="00BA6021"/>
    <w:rsid w:val="00BB4618"/>
    <w:rsid w:val="00BD3F45"/>
    <w:rsid w:val="00BD4332"/>
    <w:rsid w:val="00BD59C9"/>
    <w:rsid w:val="00BD7A32"/>
    <w:rsid w:val="00BE3C8F"/>
    <w:rsid w:val="00BE7101"/>
    <w:rsid w:val="00C01B9D"/>
    <w:rsid w:val="00C12181"/>
    <w:rsid w:val="00C21BE8"/>
    <w:rsid w:val="00C25AEE"/>
    <w:rsid w:val="00C3418A"/>
    <w:rsid w:val="00C548D2"/>
    <w:rsid w:val="00C611E7"/>
    <w:rsid w:val="00C616E2"/>
    <w:rsid w:val="00C67C66"/>
    <w:rsid w:val="00C7032B"/>
    <w:rsid w:val="00C70761"/>
    <w:rsid w:val="00C82FE0"/>
    <w:rsid w:val="00C84599"/>
    <w:rsid w:val="00C93473"/>
    <w:rsid w:val="00CA325F"/>
    <w:rsid w:val="00CB582F"/>
    <w:rsid w:val="00CB7EB7"/>
    <w:rsid w:val="00CD0BF2"/>
    <w:rsid w:val="00CD2289"/>
    <w:rsid w:val="00CD575E"/>
    <w:rsid w:val="00CE29C2"/>
    <w:rsid w:val="00D13478"/>
    <w:rsid w:val="00D21732"/>
    <w:rsid w:val="00D31775"/>
    <w:rsid w:val="00D51CF6"/>
    <w:rsid w:val="00D6489A"/>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27C10"/>
    <w:rsid w:val="00E32D49"/>
    <w:rsid w:val="00E330EC"/>
    <w:rsid w:val="00E42F9C"/>
    <w:rsid w:val="00E5246B"/>
    <w:rsid w:val="00E5294C"/>
    <w:rsid w:val="00E52E63"/>
    <w:rsid w:val="00E560AD"/>
    <w:rsid w:val="00E77076"/>
    <w:rsid w:val="00E825EA"/>
    <w:rsid w:val="00E83177"/>
    <w:rsid w:val="00E8348B"/>
    <w:rsid w:val="00EB10B7"/>
    <w:rsid w:val="00EB5A09"/>
    <w:rsid w:val="00EC3B51"/>
    <w:rsid w:val="00ED7006"/>
    <w:rsid w:val="00EF0882"/>
    <w:rsid w:val="00EF3C17"/>
    <w:rsid w:val="00EF62B7"/>
    <w:rsid w:val="00F11847"/>
    <w:rsid w:val="00F11C04"/>
    <w:rsid w:val="00F14562"/>
    <w:rsid w:val="00F17ABA"/>
    <w:rsid w:val="00F25DBC"/>
    <w:rsid w:val="00F26145"/>
    <w:rsid w:val="00F352AF"/>
    <w:rsid w:val="00F45316"/>
    <w:rsid w:val="00F46ECB"/>
    <w:rsid w:val="00F478DE"/>
    <w:rsid w:val="00F52244"/>
    <w:rsid w:val="00F54B3E"/>
    <w:rsid w:val="00F54DFA"/>
    <w:rsid w:val="00F63493"/>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karel.ctverac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donat@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denek.komurka@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0EB2EA-DF3B-4E1F-9769-D4A5BFC18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15</Pages>
  <Words>4611</Words>
  <Characters>27208</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30</cp:revision>
  <cp:lastPrinted>2022-07-12T04:59:00Z</cp:lastPrinted>
  <dcterms:created xsi:type="dcterms:W3CDTF">2022-07-18T04:50:00Z</dcterms:created>
  <dcterms:modified xsi:type="dcterms:W3CDTF">2024-04-18T11:48:00Z</dcterms:modified>
</cp:coreProperties>
</file>